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DE" w:rsidRDefault="00BF65DE" w:rsidP="00BF65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65DE" w:rsidRPr="00A10D1D" w:rsidRDefault="00BF65DE" w:rsidP="00BF65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0D1D">
        <w:rPr>
          <w:rFonts w:ascii="Times New Roman" w:hAnsi="Times New Roman" w:cs="Times New Roman"/>
          <w:sz w:val="24"/>
          <w:szCs w:val="24"/>
        </w:rPr>
        <w:t>References</w:t>
      </w:r>
    </w:p>
    <w:p w:rsidR="00571894" w:rsidRPr="00A523F2" w:rsidRDefault="00571894" w:rsidP="00A10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822" w:rsidRPr="00571894" w:rsidRDefault="00432822" w:rsidP="0043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894">
        <w:rPr>
          <w:rFonts w:ascii="Times New Roman" w:hAnsi="Times New Roman" w:cs="Times New Roman"/>
          <w:sz w:val="24"/>
          <w:szCs w:val="24"/>
        </w:rPr>
        <w:t xml:space="preserve">Allen, B.J. </w:t>
      </w:r>
      <w:r w:rsidR="001F0E58">
        <w:rPr>
          <w:rFonts w:ascii="Times New Roman" w:hAnsi="Times New Roman" w:cs="Times New Roman"/>
          <w:sz w:val="24"/>
          <w:szCs w:val="24"/>
        </w:rPr>
        <w:t>(</w:t>
      </w:r>
      <w:r w:rsidRPr="00571894">
        <w:rPr>
          <w:rFonts w:ascii="Times New Roman" w:hAnsi="Times New Roman" w:cs="Times New Roman"/>
          <w:sz w:val="24"/>
          <w:szCs w:val="24"/>
        </w:rPr>
        <w:t>2000</w:t>
      </w:r>
      <w:r w:rsidR="001F0E58">
        <w:rPr>
          <w:rFonts w:ascii="Times New Roman" w:hAnsi="Times New Roman" w:cs="Times New Roman"/>
          <w:sz w:val="24"/>
          <w:szCs w:val="24"/>
        </w:rPr>
        <w:t>)</w:t>
      </w:r>
      <w:r w:rsidRPr="00571894">
        <w:rPr>
          <w:rFonts w:ascii="Times New Roman" w:hAnsi="Times New Roman" w:cs="Times New Roman"/>
          <w:sz w:val="24"/>
          <w:szCs w:val="24"/>
        </w:rPr>
        <w:t xml:space="preserve">. Learning the ropes: A Black feminist standpoint analysis. In P.M. </w:t>
      </w:r>
      <w:proofErr w:type="spellStart"/>
      <w:r w:rsidRPr="00571894">
        <w:rPr>
          <w:rFonts w:ascii="Times New Roman" w:hAnsi="Times New Roman" w:cs="Times New Roman"/>
          <w:sz w:val="24"/>
          <w:szCs w:val="24"/>
        </w:rPr>
        <w:t>Buzzanell</w:t>
      </w:r>
      <w:proofErr w:type="spellEnd"/>
      <w:r w:rsidRPr="00571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822" w:rsidRPr="00571894" w:rsidRDefault="00432822" w:rsidP="0043282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71894">
        <w:rPr>
          <w:rFonts w:ascii="Times New Roman" w:hAnsi="Times New Roman" w:cs="Times New Roman"/>
          <w:sz w:val="24"/>
          <w:szCs w:val="24"/>
        </w:rPr>
        <w:t xml:space="preserve">(Ed). </w:t>
      </w:r>
      <w:r w:rsidRPr="00571894">
        <w:rPr>
          <w:rFonts w:ascii="Times New Roman" w:hAnsi="Times New Roman" w:cs="Times New Roman"/>
          <w:i/>
          <w:sz w:val="24"/>
          <w:szCs w:val="24"/>
        </w:rPr>
        <w:t>Rethinking organizational and managerial communication from feminist perspectives</w:t>
      </w:r>
      <w:r w:rsidRPr="00571894">
        <w:rPr>
          <w:rFonts w:ascii="Times New Roman" w:hAnsi="Times New Roman" w:cs="Times New Roman"/>
          <w:sz w:val="24"/>
          <w:szCs w:val="24"/>
        </w:rPr>
        <w:t>. (pp. 177–208). Thousand Oaks, CA: Sage Publications.</w:t>
      </w:r>
    </w:p>
    <w:p w:rsidR="00432822" w:rsidRPr="00571894" w:rsidRDefault="00432822" w:rsidP="0043282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432822" w:rsidRPr="00571894" w:rsidRDefault="00432822" w:rsidP="004328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1894">
        <w:rPr>
          <w:rFonts w:ascii="Times New Roman" w:eastAsia="Times New Roman" w:hAnsi="Times New Roman" w:cs="Times New Roman"/>
          <w:color w:val="222222"/>
          <w:sz w:val="24"/>
          <w:szCs w:val="24"/>
        </w:rPr>
        <w:t>Baumgartner, L. M., &amp; Johnson</w:t>
      </w:r>
      <w:r w:rsidRPr="00571894">
        <w:rPr>
          <w:rFonts w:ascii="Cambria Math" w:eastAsia="Times New Roman" w:hAnsi="Cambria Math" w:cs="Cambria Math"/>
          <w:color w:val="222222"/>
          <w:sz w:val="24"/>
          <w:szCs w:val="24"/>
        </w:rPr>
        <w:t>‐</w:t>
      </w:r>
      <w:r w:rsidRPr="0057189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Bailey, J. (2010). Racism and White privilege in adult education </w:t>
      </w:r>
    </w:p>
    <w:p w:rsidR="00432822" w:rsidRDefault="00432822" w:rsidP="004328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571894">
        <w:rPr>
          <w:rFonts w:ascii="Times New Roman" w:eastAsia="Times New Roman" w:hAnsi="Times New Roman" w:cs="Times New Roman"/>
          <w:color w:val="222222"/>
          <w:sz w:val="24"/>
          <w:szCs w:val="24"/>
        </w:rPr>
        <w:t>graduate</w:t>
      </w:r>
      <w:proofErr w:type="gramEnd"/>
      <w:r w:rsidRPr="0057189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programs: Admissions, retention, and curricula. </w:t>
      </w:r>
      <w:r w:rsidRPr="0057189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New Directions for Adult and Continuing Education</w:t>
      </w:r>
      <w:r w:rsidRPr="0057189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4F6655" w:rsidRPr="004F665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125</w:t>
      </w:r>
      <w:r w:rsidRPr="004F665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,</w:t>
      </w:r>
      <w:r w:rsidRPr="0057189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27-40.</w:t>
      </w:r>
    </w:p>
    <w:p w:rsidR="004F6655" w:rsidRDefault="004F6655" w:rsidP="004F665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F6655" w:rsidRDefault="004F6655" w:rsidP="004F66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Clance</w:t>
      </w:r>
      <w:proofErr w:type="spellEnd"/>
      <w:r>
        <w:rPr>
          <w:rFonts w:ascii="Times New Roman" w:hAnsi="Times New Roman" w:cs="Times New Roman"/>
          <w:sz w:val="24"/>
          <w:szCs w:val="24"/>
        </w:rPr>
        <w:t>, P. R., &amp;</w:t>
      </w:r>
      <w:r w:rsidRPr="00F93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Imes</w:t>
      </w:r>
      <w:proofErr w:type="spellEnd"/>
      <w:r>
        <w:rPr>
          <w:rFonts w:ascii="Times New Roman" w:hAnsi="Times New Roman" w:cs="Times New Roman"/>
          <w:sz w:val="24"/>
          <w:szCs w:val="24"/>
        </w:rPr>
        <w:t>, S. A. (1978).</w:t>
      </w:r>
      <w:proofErr w:type="gramEnd"/>
      <w:r w:rsidRPr="00F935E4">
        <w:rPr>
          <w:rFonts w:ascii="Times New Roman" w:hAnsi="Times New Roman" w:cs="Times New Roman"/>
          <w:sz w:val="24"/>
          <w:szCs w:val="24"/>
        </w:rPr>
        <w:t xml:space="preserve"> "The Imposter </w:t>
      </w:r>
      <w:r>
        <w:rPr>
          <w:rFonts w:ascii="Times New Roman" w:hAnsi="Times New Roman" w:cs="Times New Roman"/>
          <w:sz w:val="24"/>
          <w:szCs w:val="24"/>
        </w:rPr>
        <w:t>phenomenon in high a</w:t>
      </w:r>
      <w:r w:rsidRPr="00F935E4">
        <w:rPr>
          <w:rFonts w:ascii="Times New Roman" w:hAnsi="Times New Roman" w:cs="Times New Roman"/>
          <w:sz w:val="24"/>
          <w:szCs w:val="24"/>
        </w:rPr>
        <w:t xml:space="preserve">chieving </w:t>
      </w:r>
    </w:p>
    <w:p w:rsidR="004F6655" w:rsidRPr="00F935E4" w:rsidRDefault="004F6655" w:rsidP="004F6655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women</w:t>
      </w:r>
      <w:proofErr w:type="gramEnd"/>
      <w:r>
        <w:rPr>
          <w:rFonts w:ascii="Times New Roman" w:hAnsi="Times New Roman" w:cs="Times New Roman"/>
          <w:sz w:val="24"/>
          <w:szCs w:val="24"/>
        </w:rPr>
        <w:t>: Dynamics and therapeutic i</w:t>
      </w:r>
      <w:r w:rsidRPr="00F935E4">
        <w:rPr>
          <w:rFonts w:ascii="Times New Roman" w:hAnsi="Times New Roman" w:cs="Times New Roman"/>
          <w:sz w:val="24"/>
          <w:szCs w:val="24"/>
        </w:rPr>
        <w:t>ntervention." </w:t>
      </w:r>
      <w:r w:rsidRPr="00F935E4">
        <w:rPr>
          <w:rFonts w:ascii="Times New Roman" w:hAnsi="Times New Roman" w:cs="Times New Roman"/>
          <w:i/>
          <w:iCs/>
          <w:sz w:val="24"/>
          <w:szCs w:val="24"/>
        </w:rPr>
        <w:t>Psychotherapy: Theory, Research &amp; Practice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6655">
        <w:rPr>
          <w:rFonts w:ascii="Times New Roman" w:hAnsi="Times New Roman" w:cs="Times New Roman"/>
          <w:i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F935E4">
        <w:rPr>
          <w:rFonts w:ascii="Times New Roman" w:hAnsi="Times New Roman" w:cs="Times New Roman"/>
          <w:sz w:val="24"/>
          <w:szCs w:val="24"/>
        </w:rPr>
        <w:t>241-7. </w:t>
      </w:r>
    </w:p>
    <w:p w:rsidR="0094219C" w:rsidRDefault="0094219C" w:rsidP="0043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Cokley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McClain,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Enciso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&amp; Martinez, M. (2013).  An Examination of the impact of </w:t>
      </w:r>
    </w:p>
    <w:p w:rsidR="0094219C" w:rsidRDefault="0094219C" w:rsidP="009421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minority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status stress and impostor feelings on the mental health of diverse ethnic minority college students. </w:t>
      </w:r>
      <w:r w:rsidRPr="0094219C">
        <w:rPr>
          <w:rFonts w:ascii="Times New Roman" w:hAnsi="Times New Roman" w:cs="Times New Roman"/>
          <w:i/>
          <w:sz w:val="24"/>
          <w:szCs w:val="24"/>
        </w:rPr>
        <w:t>Journal of Multicultural Counseling and Development, 41</w:t>
      </w:r>
      <w:r>
        <w:rPr>
          <w:rFonts w:ascii="Times New Roman" w:hAnsi="Times New Roman" w:cs="Times New Roman"/>
          <w:sz w:val="24"/>
          <w:szCs w:val="24"/>
        </w:rPr>
        <w:t>, 82-95.</w:t>
      </w:r>
    </w:p>
    <w:p w:rsidR="0094219C" w:rsidRPr="00571894" w:rsidRDefault="0094219C" w:rsidP="0043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822" w:rsidRPr="00571894" w:rsidRDefault="00432822" w:rsidP="0043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1894">
        <w:rPr>
          <w:rFonts w:ascii="Times New Roman" w:hAnsi="Times New Roman" w:cs="Times New Roman"/>
          <w:sz w:val="24"/>
          <w:szCs w:val="24"/>
        </w:rPr>
        <w:t xml:space="preserve">Collins, P.H. (2000). </w:t>
      </w:r>
      <w:r w:rsidRPr="00571894">
        <w:rPr>
          <w:rFonts w:ascii="Times New Roman" w:hAnsi="Times New Roman" w:cs="Times New Roman"/>
          <w:i/>
          <w:sz w:val="24"/>
          <w:szCs w:val="24"/>
        </w:rPr>
        <w:t xml:space="preserve">Black feminist thought: Knowledge, consciousness, and the politics of </w:t>
      </w:r>
    </w:p>
    <w:p w:rsidR="00432822" w:rsidRDefault="00432822" w:rsidP="004328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71894">
        <w:rPr>
          <w:rFonts w:ascii="Times New Roman" w:hAnsi="Times New Roman" w:cs="Times New Roman"/>
          <w:i/>
          <w:sz w:val="24"/>
          <w:szCs w:val="24"/>
        </w:rPr>
        <w:t>empowerment</w:t>
      </w:r>
      <w:proofErr w:type="gramEnd"/>
      <w:r w:rsidRPr="00571894">
        <w:rPr>
          <w:rFonts w:ascii="Times New Roman" w:hAnsi="Times New Roman" w:cs="Times New Roman"/>
          <w:sz w:val="24"/>
          <w:szCs w:val="24"/>
        </w:rPr>
        <w:t xml:space="preserve">. New York: </w:t>
      </w:r>
      <w:proofErr w:type="spellStart"/>
      <w:r w:rsidRPr="00571894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571894">
        <w:rPr>
          <w:rFonts w:ascii="Times New Roman" w:hAnsi="Times New Roman" w:cs="Times New Roman"/>
          <w:sz w:val="24"/>
          <w:szCs w:val="24"/>
        </w:rPr>
        <w:t>.</w:t>
      </w:r>
    </w:p>
    <w:p w:rsidR="00F935E4" w:rsidRDefault="00F935E4" w:rsidP="00F93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5E4" w:rsidRDefault="00D82FCB" w:rsidP="00F93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35E4">
        <w:rPr>
          <w:rFonts w:ascii="Times New Roman" w:hAnsi="Times New Roman" w:cs="Times New Roman"/>
          <w:sz w:val="24"/>
          <w:szCs w:val="24"/>
        </w:rPr>
        <w:t>Gardner, S</w:t>
      </w:r>
      <w:r w:rsidR="00F935E4">
        <w:rPr>
          <w:rFonts w:ascii="Times New Roman" w:hAnsi="Times New Roman" w:cs="Times New Roman"/>
          <w:sz w:val="24"/>
          <w:szCs w:val="24"/>
        </w:rPr>
        <w:t xml:space="preserve">. K. (2013). </w:t>
      </w:r>
      <w:proofErr w:type="gramStart"/>
      <w:r w:rsidR="00F935E4">
        <w:rPr>
          <w:rFonts w:ascii="Times New Roman" w:hAnsi="Times New Roman" w:cs="Times New Roman"/>
          <w:sz w:val="24"/>
          <w:szCs w:val="24"/>
        </w:rPr>
        <w:t>The Challenges of f</w:t>
      </w:r>
      <w:r w:rsidRPr="00F935E4">
        <w:rPr>
          <w:rFonts w:ascii="Times New Roman" w:hAnsi="Times New Roman" w:cs="Times New Roman"/>
          <w:sz w:val="24"/>
          <w:szCs w:val="24"/>
        </w:rPr>
        <w:t>irst</w:t>
      </w:r>
      <w:r w:rsidRPr="00F935E4">
        <w:rPr>
          <w:rFonts w:ascii="Cambria Math" w:hAnsi="Cambria Math" w:cs="Cambria Math"/>
          <w:sz w:val="24"/>
          <w:szCs w:val="24"/>
        </w:rPr>
        <w:t>‐</w:t>
      </w:r>
      <w:r w:rsidR="00F935E4">
        <w:rPr>
          <w:rFonts w:ascii="Times New Roman" w:hAnsi="Times New Roman" w:cs="Times New Roman"/>
          <w:sz w:val="24"/>
          <w:szCs w:val="24"/>
        </w:rPr>
        <w:t>generation doctoral s</w:t>
      </w:r>
      <w:r w:rsidRPr="00F935E4">
        <w:rPr>
          <w:rFonts w:ascii="Times New Roman" w:hAnsi="Times New Roman" w:cs="Times New Roman"/>
          <w:sz w:val="24"/>
          <w:szCs w:val="24"/>
        </w:rPr>
        <w:t>tudents.</w:t>
      </w:r>
      <w:proofErr w:type="gramEnd"/>
      <w:r w:rsidRPr="00F935E4">
        <w:rPr>
          <w:rFonts w:ascii="Times New Roman" w:hAnsi="Times New Roman" w:cs="Times New Roman"/>
          <w:sz w:val="24"/>
          <w:szCs w:val="24"/>
        </w:rPr>
        <w:t xml:space="preserve"> </w:t>
      </w:r>
      <w:r w:rsidRPr="00F935E4">
        <w:rPr>
          <w:rFonts w:ascii="Times New Roman" w:hAnsi="Times New Roman" w:cs="Times New Roman"/>
          <w:i/>
          <w:iCs/>
          <w:sz w:val="24"/>
          <w:szCs w:val="24"/>
        </w:rPr>
        <w:t xml:space="preserve">New Directions for </w:t>
      </w:r>
    </w:p>
    <w:p w:rsidR="00B26C12" w:rsidRPr="00F935E4" w:rsidRDefault="00F935E4" w:rsidP="00F93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82FCB" w:rsidRPr="00F935E4">
        <w:rPr>
          <w:rFonts w:ascii="Times New Roman" w:hAnsi="Times New Roman" w:cs="Times New Roman"/>
          <w:i/>
          <w:iCs/>
          <w:sz w:val="24"/>
          <w:szCs w:val="24"/>
        </w:rPr>
        <w:t>Higher Education</w:t>
      </w:r>
      <w:r w:rsidR="00D82FCB" w:rsidRPr="00F935E4">
        <w:rPr>
          <w:rFonts w:ascii="Times New Roman" w:hAnsi="Times New Roman" w:cs="Times New Roman"/>
          <w:sz w:val="24"/>
          <w:szCs w:val="24"/>
        </w:rPr>
        <w:t>, </w:t>
      </w:r>
      <w:r w:rsidR="004B6F83">
        <w:rPr>
          <w:rFonts w:ascii="Times New Roman" w:hAnsi="Times New Roman" w:cs="Times New Roman"/>
          <w:i/>
          <w:iCs/>
          <w:sz w:val="24"/>
          <w:szCs w:val="24"/>
        </w:rPr>
        <w:t>163</w:t>
      </w:r>
      <w:r w:rsidR="00D82FCB" w:rsidRPr="00F935E4">
        <w:rPr>
          <w:rFonts w:ascii="Times New Roman" w:hAnsi="Times New Roman" w:cs="Times New Roman"/>
          <w:sz w:val="24"/>
          <w:szCs w:val="24"/>
        </w:rPr>
        <w:t>, 43-54.</w:t>
      </w:r>
    </w:p>
    <w:p w:rsidR="00F935E4" w:rsidRDefault="00F935E4" w:rsidP="00F93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19C" w:rsidRDefault="00F935E4" w:rsidP="00F93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Gardner, S.K., &amp; Holley, K.A. (2011).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“Those invisible barriers are real”: The Progression of </w:t>
      </w:r>
    </w:p>
    <w:p w:rsidR="0094219C" w:rsidRDefault="0094219C" w:rsidP="00F93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935E4">
        <w:rPr>
          <w:rFonts w:ascii="Times New Roman" w:hAnsi="Times New Roman" w:cs="Times New Roman"/>
          <w:sz w:val="24"/>
          <w:szCs w:val="24"/>
        </w:rPr>
        <w:t>first-generation</w:t>
      </w:r>
      <w:proofErr w:type="gramEnd"/>
      <w:r w:rsidR="00F935E4">
        <w:rPr>
          <w:rFonts w:ascii="Times New Roman" w:hAnsi="Times New Roman" w:cs="Times New Roman"/>
          <w:sz w:val="24"/>
          <w:szCs w:val="24"/>
        </w:rPr>
        <w:t xml:space="preserve"> students through doctoral education.  </w:t>
      </w:r>
      <w:r w:rsidR="00F935E4" w:rsidRPr="0094219C">
        <w:rPr>
          <w:rFonts w:ascii="Times New Roman" w:hAnsi="Times New Roman" w:cs="Times New Roman"/>
          <w:i/>
          <w:sz w:val="24"/>
          <w:szCs w:val="24"/>
        </w:rPr>
        <w:t xml:space="preserve">Education, Equity &amp; Excellence in </w:t>
      </w:r>
    </w:p>
    <w:p w:rsidR="00F935E4" w:rsidRDefault="0094219C" w:rsidP="00F93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935E4" w:rsidRPr="0094219C">
        <w:rPr>
          <w:rFonts w:ascii="Times New Roman" w:hAnsi="Times New Roman" w:cs="Times New Roman"/>
          <w:i/>
          <w:sz w:val="24"/>
          <w:szCs w:val="24"/>
        </w:rPr>
        <w:t>Education, 44</w:t>
      </w:r>
      <w:r w:rsidR="00F935E4">
        <w:rPr>
          <w:rFonts w:ascii="Times New Roman" w:hAnsi="Times New Roman" w:cs="Times New Roman"/>
          <w:sz w:val="24"/>
          <w:szCs w:val="24"/>
        </w:rPr>
        <w:t xml:space="preserve">(1), 77-92, </w:t>
      </w:r>
      <w:r w:rsidRPr="0094219C">
        <w:rPr>
          <w:rFonts w:ascii="Times New Roman" w:hAnsi="Times New Roman" w:cs="Times New Roman"/>
          <w:color w:val="000000"/>
          <w:sz w:val="24"/>
          <w:szCs w:val="20"/>
        </w:rPr>
        <w:t xml:space="preserve">DOI: </w:t>
      </w:r>
      <w:r w:rsidRPr="0094219C">
        <w:rPr>
          <w:rFonts w:ascii="Times New Roman" w:hAnsi="Times New Roman" w:cs="Times New Roman"/>
          <w:color w:val="0000FF"/>
          <w:sz w:val="24"/>
          <w:szCs w:val="20"/>
        </w:rPr>
        <w:t>10.1080/10665684.2011.529791</w:t>
      </w:r>
      <w:r>
        <w:rPr>
          <w:rFonts w:ascii="Times New Roman" w:hAnsi="Times New Roman" w:cs="Times New Roman"/>
          <w:color w:val="0000FF"/>
          <w:sz w:val="24"/>
          <w:szCs w:val="20"/>
        </w:rPr>
        <w:t>.</w:t>
      </w:r>
    </w:p>
    <w:p w:rsidR="0094219C" w:rsidRPr="00571894" w:rsidRDefault="0094219C" w:rsidP="00F93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822" w:rsidRPr="00571894" w:rsidRDefault="00432822" w:rsidP="0043282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1894">
        <w:rPr>
          <w:rFonts w:ascii="Times New Roman" w:hAnsi="Times New Roman" w:cs="Times New Roman"/>
          <w:sz w:val="24"/>
          <w:szCs w:val="24"/>
        </w:rPr>
        <w:t>Gildersleeve</w:t>
      </w:r>
      <w:proofErr w:type="spellEnd"/>
      <w:r w:rsidRPr="00571894">
        <w:rPr>
          <w:rFonts w:ascii="Times New Roman" w:hAnsi="Times New Roman" w:cs="Times New Roman"/>
          <w:sz w:val="24"/>
          <w:szCs w:val="24"/>
        </w:rPr>
        <w:t xml:space="preserve">, R.E., </w:t>
      </w:r>
      <w:proofErr w:type="spellStart"/>
      <w:r w:rsidRPr="00571894">
        <w:rPr>
          <w:rFonts w:ascii="Times New Roman" w:hAnsi="Times New Roman" w:cs="Times New Roman"/>
          <w:sz w:val="24"/>
          <w:szCs w:val="24"/>
        </w:rPr>
        <w:t>Croom</w:t>
      </w:r>
      <w:proofErr w:type="spellEnd"/>
      <w:r w:rsidRPr="00571894">
        <w:rPr>
          <w:rFonts w:ascii="Times New Roman" w:hAnsi="Times New Roman" w:cs="Times New Roman"/>
          <w:sz w:val="24"/>
          <w:szCs w:val="24"/>
        </w:rPr>
        <w:t>, N. N., and Vasquez, P.L. (2011).</w:t>
      </w:r>
      <w:proofErr w:type="gramEnd"/>
      <w:r w:rsidRPr="00571894">
        <w:rPr>
          <w:rFonts w:ascii="Times New Roman" w:hAnsi="Times New Roman" w:cs="Times New Roman"/>
          <w:sz w:val="24"/>
          <w:szCs w:val="24"/>
        </w:rPr>
        <w:t xml:space="preserve">  “Am I going crazy?!</w:t>
      </w:r>
      <w:proofErr w:type="gramStart"/>
      <w:r w:rsidRPr="00571894">
        <w:rPr>
          <w:rFonts w:ascii="Times New Roman" w:hAnsi="Times New Roman" w:cs="Times New Roman"/>
          <w:sz w:val="24"/>
          <w:szCs w:val="24"/>
        </w:rPr>
        <w:t>”:</w:t>
      </w:r>
      <w:proofErr w:type="gramEnd"/>
      <w:r w:rsidRPr="00571894">
        <w:rPr>
          <w:rFonts w:ascii="Times New Roman" w:hAnsi="Times New Roman" w:cs="Times New Roman"/>
          <w:sz w:val="24"/>
          <w:szCs w:val="24"/>
        </w:rPr>
        <w:t xml:space="preserve"> A Critical </w:t>
      </w:r>
    </w:p>
    <w:p w:rsidR="00432822" w:rsidRPr="00571894" w:rsidRDefault="00432822" w:rsidP="004328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7189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1894">
        <w:rPr>
          <w:rFonts w:ascii="Times New Roman" w:hAnsi="Times New Roman" w:cs="Times New Roman"/>
          <w:sz w:val="24"/>
          <w:szCs w:val="24"/>
        </w:rPr>
        <w:t>race</w:t>
      </w:r>
      <w:proofErr w:type="gramEnd"/>
      <w:r w:rsidRPr="00571894">
        <w:rPr>
          <w:rFonts w:ascii="Times New Roman" w:hAnsi="Times New Roman" w:cs="Times New Roman"/>
          <w:sz w:val="24"/>
          <w:szCs w:val="24"/>
        </w:rPr>
        <w:t xml:space="preserve"> analysis of doctoral education, </w:t>
      </w:r>
      <w:r w:rsidRPr="00571894">
        <w:rPr>
          <w:rFonts w:ascii="Times New Roman" w:hAnsi="Times New Roman" w:cs="Times New Roman"/>
          <w:i/>
          <w:sz w:val="24"/>
          <w:szCs w:val="24"/>
        </w:rPr>
        <w:t>Equity &amp; Excellence in Education, 44</w:t>
      </w:r>
      <w:r w:rsidRPr="00571894">
        <w:rPr>
          <w:rFonts w:ascii="Times New Roman" w:hAnsi="Times New Roman" w:cs="Times New Roman"/>
          <w:sz w:val="24"/>
          <w:szCs w:val="24"/>
        </w:rPr>
        <w:t>(1), 93-114,</w:t>
      </w:r>
    </w:p>
    <w:p w:rsidR="00432822" w:rsidRDefault="00432822" w:rsidP="00432822">
      <w:pPr>
        <w:ind w:firstLine="720"/>
        <w:rPr>
          <w:rFonts w:ascii="Times New Roman" w:hAnsi="Times New Roman" w:cs="Times New Roman"/>
          <w:color w:val="0000FF"/>
          <w:sz w:val="24"/>
          <w:szCs w:val="24"/>
        </w:rPr>
      </w:pPr>
      <w:r w:rsidRPr="00571894">
        <w:rPr>
          <w:rFonts w:ascii="Times New Roman" w:hAnsi="Times New Roman" w:cs="Times New Roman"/>
          <w:sz w:val="24"/>
          <w:szCs w:val="24"/>
        </w:rPr>
        <w:t xml:space="preserve">DOI: </w:t>
      </w:r>
      <w:r w:rsidRPr="00571894">
        <w:rPr>
          <w:rFonts w:ascii="Times New Roman" w:hAnsi="Times New Roman" w:cs="Times New Roman"/>
          <w:color w:val="0000FF"/>
          <w:sz w:val="24"/>
          <w:szCs w:val="24"/>
        </w:rPr>
        <w:t>0.1080/10665684.2011.539472.</w:t>
      </w:r>
    </w:p>
    <w:p w:rsidR="00A740DC" w:rsidRDefault="00A740DC" w:rsidP="00A740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40DC">
        <w:rPr>
          <w:rFonts w:ascii="Times New Roman" w:hAnsi="Times New Roman" w:cs="Times New Roman"/>
          <w:sz w:val="24"/>
          <w:szCs w:val="24"/>
        </w:rPr>
        <w:t>Interfolio</w:t>
      </w:r>
      <w:proofErr w:type="spellEnd"/>
      <w:r w:rsidRPr="00A740DC">
        <w:rPr>
          <w:rFonts w:ascii="Times New Roman" w:hAnsi="Times New Roman" w:cs="Times New Roman"/>
          <w:sz w:val="24"/>
          <w:szCs w:val="24"/>
        </w:rPr>
        <w:t xml:space="preserve"> (Academic Credential Management System) (</w:t>
      </w:r>
      <w:hyperlink r:id="rId8" w:history="1">
        <w:r w:rsidRPr="006C7935">
          <w:rPr>
            <w:rStyle w:val="Hyperlink"/>
            <w:rFonts w:ascii="Times New Roman" w:hAnsi="Times New Roman" w:cs="Times New Roman"/>
            <w:sz w:val="24"/>
            <w:szCs w:val="24"/>
          </w:rPr>
          <w:t>http://www.interfolio.com/</w:t>
        </w:r>
      </w:hyperlink>
      <w:r w:rsidRPr="00A740DC">
        <w:rPr>
          <w:rFonts w:ascii="Times New Roman" w:hAnsi="Times New Roman" w:cs="Times New Roman"/>
          <w:sz w:val="24"/>
          <w:szCs w:val="24"/>
        </w:rPr>
        <w:t>)</w:t>
      </w:r>
    </w:p>
    <w:p w:rsidR="00A740DC" w:rsidRDefault="00A740DC" w:rsidP="00A740DC">
      <w:pPr>
        <w:spacing w:before="100" w:beforeAutospacing="1" w:after="100" w:afterAutospacing="1" w:line="240" w:lineRule="auto"/>
        <w:contextualSpacing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740DC">
        <w:rPr>
          <w:rFonts w:ascii="Times New Roman" w:hAnsi="Times New Roman" w:cs="Times New Roman"/>
          <w:sz w:val="24"/>
        </w:rPr>
        <w:t>Inter-university Consortium for Political and Social Research (ICPSR)</w:t>
      </w:r>
      <w:r>
        <w:rPr>
          <w:rFonts w:ascii="Times New Roman" w:hAnsi="Times New Roman" w:cs="Times New Roman"/>
          <w:sz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Summer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program in </w:t>
      </w:r>
    </w:p>
    <w:p w:rsidR="00A740DC" w:rsidRPr="00467990" w:rsidRDefault="00A740DC" w:rsidP="00A740DC">
      <w:pPr>
        <w:spacing w:before="100" w:beforeAutospacing="1" w:after="100" w:afterAutospacing="1" w:line="240" w:lineRule="auto"/>
        <w:ind w:firstLine="720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quantitative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methods of s</w:t>
      </w:r>
      <w:r w:rsidRPr="00A740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ocial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r</w:t>
      </w:r>
      <w:r w:rsidRPr="00A740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esearch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 </w:t>
      </w:r>
      <w:hyperlink r:id="rId9" w:history="1">
        <w:r w:rsidRPr="00467990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</w:rPr>
          <w:t>http://www.icpsr.umich.edu/icpsrweb/sumprog/</w:t>
        </w:r>
      </w:hyperlink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)</w:t>
      </w:r>
    </w:p>
    <w:p w:rsidR="00432822" w:rsidRPr="00571894" w:rsidRDefault="00432822" w:rsidP="0043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894">
        <w:rPr>
          <w:rFonts w:ascii="Times New Roman" w:hAnsi="Times New Roman" w:cs="Times New Roman"/>
          <w:sz w:val="24"/>
          <w:szCs w:val="24"/>
        </w:rPr>
        <w:t xml:space="preserve">Jackson, L.R. (1998). The influence of both race and gender on the experiences of African </w:t>
      </w:r>
    </w:p>
    <w:p w:rsidR="00432822" w:rsidRPr="00571894" w:rsidRDefault="00432822" w:rsidP="004328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71894">
        <w:rPr>
          <w:rFonts w:ascii="Times New Roman" w:hAnsi="Times New Roman" w:cs="Times New Roman"/>
          <w:sz w:val="24"/>
          <w:szCs w:val="24"/>
        </w:rPr>
        <w:t xml:space="preserve">American college women. </w:t>
      </w:r>
      <w:r w:rsidRPr="00571894">
        <w:rPr>
          <w:rFonts w:ascii="Times New Roman" w:hAnsi="Times New Roman" w:cs="Times New Roman"/>
          <w:i/>
          <w:sz w:val="24"/>
          <w:szCs w:val="24"/>
        </w:rPr>
        <w:t>The Review of Higher Education, 21</w:t>
      </w:r>
      <w:r w:rsidRPr="00571894">
        <w:rPr>
          <w:rFonts w:ascii="Times New Roman" w:hAnsi="Times New Roman" w:cs="Times New Roman"/>
          <w:sz w:val="24"/>
          <w:szCs w:val="24"/>
        </w:rPr>
        <w:t xml:space="preserve">(4), 359–375. </w:t>
      </w:r>
    </w:p>
    <w:p w:rsidR="00432822" w:rsidRPr="00571894" w:rsidRDefault="00432822" w:rsidP="004328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D0061" w:rsidRDefault="00432822" w:rsidP="006D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894">
        <w:rPr>
          <w:rFonts w:ascii="Times New Roman" w:hAnsi="Times New Roman" w:cs="Times New Roman"/>
          <w:sz w:val="24"/>
          <w:szCs w:val="24"/>
        </w:rPr>
        <w:t xml:space="preserve">Johnson-Bailey, J. </w:t>
      </w:r>
      <w:r w:rsidR="006D0061">
        <w:rPr>
          <w:rFonts w:ascii="Times New Roman" w:hAnsi="Times New Roman" w:cs="Times New Roman"/>
          <w:sz w:val="24"/>
          <w:szCs w:val="24"/>
        </w:rPr>
        <w:t>(</w:t>
      </w:r>
      <w:r w:rsidRPr="00571894">
        <w:rPr>
          <w:rFonts w:ascii="Times New Roman" w:hAnsi="Times New Roman" w:cs="Times New Roman"/>
          <w:sz w:val="24"/>
          <w:szCs w:val="24"/>
        </w:rPr>
        <w:t>2004</w:t>
      </w:r>
      <w:r w:rsidR="006D0061">
        <w:rPr>
          <w:rFonts w:ascii="Times New Roman" w:hAnsi="Times New Roman" w:cs="Times New Roman"/>
          <w:sz w:val="24"/>
          <w:szCs w:val="24"/>
        </w:rPr>
        <w:t>)</w:t>
      </w:r>
      <w:r w:rsidRPr="00571894">
        <w:rPr>
          <w:rFonts w:ascii="Times New Roman" w:hAnsi="Times New Roman" w:cs="Times New Roman"/>
          <w:sz w:val="24"/>
          <w:szCs w:val="24"/>
        </w:rPr>
        <w:t xml:space="preserve">. Hitting the proverbial wall: Participation and retention issues for </w:t>
      </w:r>
    </w:p>
    <w:p w:rsidR="00432822" w:rsidRPr="00571894" w:rsidRDefault="006D0061" w:rsidP="006D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432822" w:rsidRPr="00571894">
        <w:rPr>
          <w:rFonts w:ascii="Times New Roman" w:hAnsi="Times New Roman" w:cs="Times New Roman"/>
          <w:sz w:val="24"/>
          <w:szCs w:val="24"/>
        </w:rPr>
        <w:t xml:space="preserve">black graduate women. </w:t>
      </w:r>
      <w:r w:rsidR="00432822" w:rsidRPr="00571894">
        <w:rPr>
          <w:rFonts w:ascii="Times New Roman" w:hAnsi="Times New Roman" w:cs="Times New Roman"/>
          <w:i/>
          <w:sz w:val="24"/>
          <w:szCs w:val="24"/>
        </w:rPr>
        <w:t>Race Ethnicity and Education, 7</w:t>
      </w:r>
      <w:r w:rsidR="00432822" w:rsidRPr="00571894">
        <w:rPr>
          <w:rFonts w:ascii="Times New Roman" w:hAnsi="Times New Roman" w:cs="Times New Roman"/>
          <w:sz w:val="24"/>
          <w:szCs w:val="24"/>
        </w:rPr>
        <w:t>(4)331–349.</w:t>
      </w:r>
    </w:p>
    <w:p w:rsidR="00432822" w:rsidRDefault="00432822" w:rsidP="0043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B24" w:rsidRPr="00A42B24" w:rsidRDefault="00A42B24" w:rsidP="00A42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B24" w:rsidRPr="00A42B24" w:rsidRDefault="00A42B24" w:rsidP="00A42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B24" w:rsidRDefault="00A42B24" w:rsidP="00A42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2B24">
        <w:rPr>
          <w:rFonts w:ascii="Times New Roman" w:hAnsi="Times New Roman" w:cs="Times New Roman"/>
          <w:sz w:val="24"/>
          <w:szCs w:val="24"/>
        </w:rPr>
        <w:t>Jones, T. B., Wilder, J., &amp; Osborne-</w:t>
      </w:r>
      <w:proofErr w:type="spellStart"/>
      <w:r w:rsidRPr="00A42B24">
        <w:rPr>
          <w:rFonts w:ascii="Times New Roman" w:hAnsi="Times New Roman" w:cs="Times New Roman"/>
          <w:sz w:val="24"/>
          <w:szCs w:val="24"/>
        </w:rPr>
        <w:t>Lampkin</w:t>
      </w:r>
      <w:proofErr w:type="spellEnd"/>
      <w:r w:rsidRPr="00A42B24">
        <w:rPr>
          <w:rFonts w:ascii="Times New Roman" w:hAnsi="Times New Roman" w:cs="Times New Roman"/>
          <w:sz w:val="24"/>
          <w:szCs w:val="24"/>
        </w:rPr>
        <w:t>, L. (2013).</w:t>
      </w:r>
      <w:proofErr w:type="gramEnd"/>
      <w:r w:rsidRPr="00A42B24">
        <w:rPr>
          <w:rFonts w:ascii="Times New Roman" w:hAnsi="Times New Roman" w:cs="Times New Roman"/>
          <w:sz w:val="24"/>
          <w:szCs w:val="24"/>
        </w:rPr>
        <w:t xml:space="preserve"> Employing a black feminist approach to </w:t>
      </w:r>
    </w:p>
    <w:p w:rsidR="00A42B24" w:rsidRDefault="00A42B24" w:rsidP="00A42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2B24">
        <w:rPr>
          <w:rFonts w:ascii="Times New Roman" w:hAnsi="Times New Roman" w:cs="Times New Roman"/>
          <w:sz w:val="24"/>
          <w:szCs w:val="24"/>
        </w:rPr>
        <w:t>doctoral</w:t>
      </w:r>
      <w:proofErr w:type="gramEnd"/>
      <w:r w:rsidRPr="00A42B24">
        <w:rPr>
          <w:rFonts w:ascii="Times New Roman" w:hAnsi="Times New Roman" w:cs="Times New Roman"/>
          <w:sz w:val="24"/>
          <w:szCs w:val="24"/>
        </w:rPr>
        <w:t xml:space="preserve"> advising: Preparing black women for the professoriate. </w:t>
      </w:r>
      <w:r w:rsidRPr="00A42B24">
        <w:rPr>
          <w:rFonts w:ascii="Times New Roman" w:hAnsi="Times New Roman" w:cs="Times New Roman"/>
          <w:i/>
          <w:sz w:val="24"/>
          <w:szCs w:val="24"/>
        </w:rPr>
        <w:t xml:space="preserve">The Journal of Negro </w:t>
      </w:r>
    </w:p>
    <w:p w:rsidR="00A42B24" w:rsidRPr="00A42B24" w:rsidRDefault="00A42B24" w:rsidP="00A42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A42B24">
        <w:rPr>
          <w:rFonts w:ascii="Times New Roman" w:hAnsi="Times New Roman" w:cs="Times New Roman"/>
          <w:i/>
          <w:sz w:val="24"/>
          <w:szCs w:val="24"/>
        </w:rPr>
        <w:t>Education, 82</w:t>
      </w:r>
      <w:r>
        <w:rPr>
          <w:rFonts w:ascii="Times New Roman" w:hAnsi="Times New Roman" w:cs="Times New Roman"/>
          <w:sz w:val="24"/>
          <w:szCs w:val="24"/>
        </w:rPr>
        <w:t>(3), 326-338.</w:t>
      </w:r>
      <w:r w:rsidRPr="00A42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B24" w:rsidRPr="00571894" w:rsidRDefault="00A42B24" w:rsidP="0043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822" w:rsidRPr="00571894" w:rsidRDefault="00432822" w:rsidP="0043282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71894">
        <w:rPr>
          <w:rFonts w:ascii="Times New Roman" w:hAnsi="Times New Roman" w:cs="Times New Roman"/>
          <w:sz w:val="24"/>
          <w:szCs w:val="24"/>
        </w:rPr>
        <w:t xml:space="preserve">King, S.E., &amp; </w:t>
      </w:r>
      <w:proofErr w:type="spellStart"/>
      <w:r w:rsidRPr="00571894">
        <w:rPr>
          <w:rFonts w:ascii="Times New Roman" w:hAnsi="Times New Roman" w:cs="Times New Roman"/>
          <w:sz w:val="24"/>
          <w:szCs w:val="24"/>
        </w:rPr>
        <w:t>Chepyator</w:t>
      </w:r>
      <w:proofErr w:type="spellEnd"/>
      <w:r w:rsidRPr="00571894">
        <w:rPr>
          <w:rFonts w:ascii="Times New Roman" w:hAnsi="Times New Roman" w:cs="Times New Roman"/>
          <w:sz w:val="24"/>
          <w:szCs w:val="24"/>
        </w:rPr>
        <w:t>-Thomson, J. R. (1996).</w:t>
      </w:r>
      <w:proofErr w:type="gramEnd"/>
      <w:r w:rsidRPr="00571894">
        <w:rPr>
          <w:rFonts w:ascii="Times New Roman" w:hAnsi="Times New Roman" w:cs="Times New Roman"/>
          <w:sz w:val="24"/>
          <w:szCs w:val="24"/>
        </w:rPr>
        <w:t xml:space="preserve">  Factors affecting the enrollment and </w:t>
      </w:r>
    </w:p>
    <w:p w:rsidR="00432822" w:rsidRDefault="00432822" w:rsidP="004328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7189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1894">
        <w:rPr>
          <w:rFonts w:ascii="Times New Roman" w:hAnsi="Times New Roman" w:cs="Times New Roman"/>
          <w:sz w:val="24"/>
          <w:szCs w:val="24"/>
        </w:rPr>
        <w:t>persistence</w:t>
      </w:r>
      <w:proofErr w:type="gramEnd"/>
      <w:r w:rsidRPr="00571894">
        <w:rPr>
          <w:rFonts w:ascii="Times New Roman" w:hAnsi="Times New Roman" w:cs="Times New Roman"/>
          <w:sz w:val="24"/>
          <w:szCs w:val="24"/>
        </w:rPr>
        <w:t xml:space="preserve"> of African-American doctoral students.  </w:t>
      </w:r>
      <w:r w:rsidRPr="00571894">
        <w:rPr>
          <w:rFonts w:ascii="Times New Roman" w:hAnsi="Times New Roman" w:cs="Times New Roman"/>
          <w:i/>
          <w:sz w:val="24"/>
          <w:szCs w:val="24"/>
        </w:rPr>
        <w:t>Physical Educator, 53</w:t>
      </w:r>
      <w:r w:rsidRPr="00571894">
        <w:rPr>
          <w:rFonts w:ascii="Times New Roman" w:hAnsi="Times New Roman" w:cs="Times New Roman"/>
          <w:sz w:val="24"/>
          <w:szCs w:val="24"/>
        </w:rPr>
        <w:t>, 170-180.</w:t>
      </w:r>
    </w:p>
    <w:p w:rsidR="00D82FCB" w:rsidRDefault="00D82FCB" w:rsidP="0043282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2822" w:rsidRPr="00571894" w:rsidRDefault="00432822" w:rsidP="0043282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71894">
        <w:rPr>
          <w:rFonts w:ascii="Times New Roman" w:hAnsi="Times New Roman" w:cs="Times New Roman"/>
          <w:sz w:val="24"/>
          <w:szCs w:val="24"/>
        </w:rPr>
        <w:t>Morehouse, L. &amp; Dawkins, M.P.</w:t>
      </w:r>
      <w:proofErr w:type="gramEnd"/>
      <w:r w:rsidRPr="00571894">
        <w:rPr>
          <w:rFonts w:ascii="Times New Roman" w:hAnsi="Times New Roman" w:cs="Times New Roman"/>
          <w:sz w:val="24"/>
          <w:szCs w:val="24"/>
        </w:rPr>
        <w:t xml:space="preserve">  (2006). The McKnight doctoral fellowship program: Toward a </w:t>
      </w:r>
    </w:p>
    <w:p w:rsidR="00432822" w:rsidRPr="00571894" w:rsidRDefault="00432822" w:rsidP="0043282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71894">
        <w:rPr>
          <w:rFonts w:ascii="Times New Roman" w:hAnsi="Times New Roman" w:cs="Times New Roman"/>
          <w:sz w:val="24"/>
          <w:szCs w:val="24"/>
        </w:rPr>
        <w:t>seamless</w:t>
      </w:r>
      <w:proofErr w:type="gramEnd"/>
      <w:r w:rsidRPr="00571894">
        <w:rPr>
          <w:rFonts w:ascii="Times New Roman" w:hAnsi="Times New Roman" w:cs="Times New Roman"/>
          <w:sz w:val="24"/>
          <w:szCs w:val="24"/>
        </w:rPr>
        <w:t xml:space="preserve"> approach to the production of African American doctorates. </w:t>
      </w:r>
      <w:r w:rsidRPr="00571894">
        <w:rPr>
          <w:rFonts w:ascii="Times New Roman" w:hAnsi="Times New Roman" w:cs="Times New Roman"/>
          <w:i/>
          <w:sz w:val="24"/>
          <w:szCs w:val="24"/>
        </w:rPr>
        <w:t>Journal of Negro Education, 75</w:t>
      </w:r>
      <w:r w:rsidRPr="00571894">
        <w:rPr>
          <w:rFonts w:ascii="Times New Roman" w:hAnsi="Times New Roman" w:cs="Times New Roman"/>
          <w:sz w:val="24"/>
          <w:szCs w:val="24"/>
        </w:rPr>
        <w:t>(3), 563-571.</w:t>
      </w:r>
    </w:p>
    <w:p w:rsidR="00432822" w:rsidRPr="00571894" w:rsidRDefault="00432822" w:rsidP="0043282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32822" w:rsidRPr="00571894" w:rsidRDefault="00432822" w:rsidP="0043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894">
        <w:rPr>
          <w:rFonts w:ascii="Times New Roman" w:hAnsi="Times New Roman" w:cs="Times New Roman"/>
          <w:sz w:val="24"/>
          <w:szCs w:val="24"/>
        </w:rPr>
        <w:t xml:space="preserve">Patton, L.D. (2009). My sister’s keeper: A qualitative examination of mentoring experiences </w:t>
      </w:r>
    </w:p>
    <w:p w:rsidR="00432822" w:rsidRPr="00571894" w:rsidRDefault="00432822" w:rsidP="0043282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571894">
        <w:rPr>
          <w:rFonts w:ascii="Times New Roman" w:hAnsi="Times New Roman" w:cs="Times New Roman"/>
          <w:sz w:val="24"/>
          <w:szCs w:val="24"/>
        </w:rPr>
        <w:t>among</w:t>
      </w:r>
      <w:proofErr w:type="gramEnd"/>
      <w:r w:rsidRPr="00571894">
        <w:rPr>
          <w:rFonts w:ascii="Times New Roman" w:hAnsi="Times New Roman" w:cs="Times New Roman"/>
          <w:sz w:val="24"/>
          <w:szCs w:val="24"/>
        </w:rPr>
        <w:t xml:space="preserve"> African American women in graduate and professional schools. </w:t>
      </w:r>
      <w:r w:rsidRPr="00571894">
        <w:rPr>
          <w:rFonts w:ascii="Times New Roman" w:hAnsi="Times New Roman" w:cs="Times New Roman"/>
          <w:i/>
          <w:sz w:val="24"/>
          <w:szCs w:val="24"/>
        </w:rPr>
        <w:t>The Journal of Higher Education, 80</w:t>
      </w:r>
      <w:r w:rsidRPr="00571894">
        <w:rPr>
          <w:rFonts w:ascii="Times New Roman" w:hAnsi="Times New Roman" w:cs="Times New Roman"/>
          <w:sz w:val="24"/>
          <w:szCs w:val="24"/>
        </w:rPr>
        <w:t>(5), 510–537.</w:t>
      </w:r>
    </w:p>
    <w:p w:rsidR="00432822" w:rsidRDefault="00432822" w:rsidP="0043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655" w:rsidRDefault="004B6F83" w:rsidP="0043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Patton, L.D., &amp; Harper, S.R. (2003).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Mentoring relationships among African American women </w:t>
      </w:r>
    </w:p>
    <w:p w:rsidR="004B6F83" w:rsidRDefault="004B6F83" w:rsidP="004F665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graduate and professional schools.</w:t>
      </w:r>
      <w:r w:rsidR="004F6655">
        <w:rPr>
          <w:rFonts w:ascii="Times New Roman" w:hAnsi="Times New Roman" w:cs="Times New Roman"/>
          <w:sz w:val="24"/>
          <w:szCs w:val="24"/>
        </w:rPr>
        <w:t xml:space="preserve">  </w:t>
      </w:r>
      <w:r w:rsidR="004F6655" w:rsidRPr="0057189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New Directions for</w:t>
      </w:r>
      <w:r w:rsidR="004F665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Student Services</w:t>
      </w:r>
      <w:r w:rsidR="004F6655" w:rsidRPr="0057189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4F6655" w:rsidRPr="004F665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104,</w:t>
      </w:r>
      <w:r w:rsidR="004F66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67-78.</w:t>
      </w:r>
    </w:p>
    <w:p w:rsidR="004B6F83" w:rsidRPr="00571894" w:rsidRDefault="004B6F83" w:rsidP="0043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822" w:rsidRPr="00571894" w:rsidRDefault="00432822" w:rsidP="0043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894">
        <w:rPr>
          <w:rFonts w:ascii="Times New Roman" w:hAnsi="Times New Roman" w:cs="Times New Roman"/>
          <w:sz w:val="24"/>
          <w:szCs w:val="24"/>
        </w:rPr>
        <w:t xml:space="preserve">Ph.D. Completion and Attrition: Analysis of Baseline Demographic Data from the Ph.D. </w:t>
      </w:r>
    </w:p>
    <w:p w:rsidR="00432822" w:rsidRPr="00571894" w:rsidRDefault="00432822" w:rsidP="0043282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71894">
        <w:rPr>
          <w:rFonts w:ascii="Times New Roman" w:hAnsi="Times New Roman" w:cs="Times New Roman"/>
          <w:sz w:val="24"/>
          <w:szCs w:val="24"/>
        </w:rPr>
        <w:t>Completion Project (Executive Summary). (2007). Retrieved from http://www.phdcompletion.org/information/Executive_Summary_Demographics_Book_II.pdf.</w:t>
      </w:r>
    </w:p>
    <w:p w:rsidR="00A523F2" w:rsidRDefault="00A523F2" w:rsidP="00432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3F2" w:rsidRDefault="00A523F2" w:rsidP="00A523F2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A523F2">
        <w:rPr>
          <w:rFonts w:ascii="Times New Roman" w:hAnsi="Times New Roman" w:cs="Times New Roman"/>
          <w:sz w:val="24"/>
        </w:rPr>
        <w:t>Schwartz,</w:t>
      </w:r>
      <w:r>
        <w:rPr>
          <w:rFonts w:ascii="Times New Roman" w:hAnsi="Times New Roman" w:cs="Times New Roman"/>
          <w:sz w:val="24"/>
        </w:rPr>
        <w:t xml:space="preserve"> R.A</w:t>
      </w:r>
      <w:r w:rsidR="001934E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, </w:t>
      </w:r>
      <w:r w:rsidRPr="00A523F2">
        <w:rPr>
          <w:rFonts w:ascii="Times New Roman" w:hAnsi="Times New Roman" w:cs="Times New Roman"/>
          <w:sz w:val="24"/>
        </w:rPr>
        <w:t>Bower,</w:t>
      </w:r>
      <w:r>
        <w:rPr>
          <w:rFonts w:ascii="Times New Roman" w:hAnsi="Times New Roman" w:cs="Times New Roman"/>
          <w:sz w:val="24"/>
        </w:rPr>
        <w:t xml:space="preserve"> B.L.,</w:t>
      </w:r>
      <w:r w:rsidRPr="00A523F2">
        <w:rPr>
          <w:rFonts w:ascii="Times New Roman" w:hAnsi="Times New Roman" w:cs="Times New Roman"/>
          <w:sz w:val="24"/>
        </w:rPr>
        <w:t xml:space="preserve"> Rice</w:t>
      </w:r>
      <w:r>
        <w:rPr>
          <w:rFonts w:ascii="Times New Roman" w:hAnsi="Times New Roman" w:cs="Times New Roman"/>
          <w:sz w:val="24"/>
        </w:rPr>
        <w:t>, D.C., &amp;</w:t>
      </w:r>
      <w:r w:rsidRPr="00A523F2">
        <w:rPr>
          <w:rFonts w:ascii="Times New Roman" w:hAnsi="Times New Roman" w:cs="Times New Roman"/>
          <w:sz w:val="24"/>
        </w:rPr>
        <w:t xml:space="preserve"> Washington</w:t>
      </w:r>
      <w:r>
        <w:rPr>
          <w:rFonts w:ascii="Times New Roman" w:hAnsi="Times New Roman" w:cs="Times New Roman"/>
          <w:sz w:val="24"/>
        </w:rPr>
        <w:t>, C.M. (2003).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A523F2">
        <w:rPr>
          <w:rFonts w:ascii="Times New Roman" w:hAnsi="Times New Roman" w:cs="Times New Roman"/>
          <w:sz w:val="24"/>
        </w:rPr>
        <w:t>"</w:t>
      </w:r>
      <w:proofErr w:type="spellStart"/>
      <w:r w:rsidRPr="00A523F2">
        <w:rPr>
          <w:rFonts w:ascii="Times New Roman" w:hAnsi="Times New Roman" w:cs="Times New Roman"/>
          <w:sz w:val="24"/>
        </w:rPr>
        <w:t>Ain't</w:t>
      </w:r>
      <w:proofErr w:type="spellEnd"/>
      <w:r>
        <w:rPr>
          <w:rFonts w:ascii="Times New Roman" w:hAnsi="Times New Roman" w:cs="Times New Roman"/>
          <w:sz w:val="24"/>
        </w:rPr>
        <w:t xml:space="preserve"> I a woman, too?</w:t>
      </w:r>
      <w:proofErr w:type="gramStart"/>
      <w:r>
        <w:rPr>
          <w:rFonts w:ascii="Times New Roman" w:hAnsi="Times New Roman" w:cs="Times New Roman"/>
          <w:sz w:val="24"/>
        </w:rPr>
        <w:t>":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A523F2" w:rsidRDefault="00A523F2" w:rsidP="00A523F2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Tracing the e</w:t>
      </w:r>
      <w:r w:rsidRPr="00A523F2">
        <w:rPr>
          <w:rFonts w:ascii="Times New Roman" w:hAnsi="Times New Roman" w:cs="Times New Roman"/>
          <w:sz w:val="24"/>
        </w:rPr>
        <w:t>xperiences of African A</w:t>
      </w:r>
      <w:r>
        <w:rPr>
          <w:rFonts w:ascii="Times New Roman" w:hAnsi="Times New Roman" w:cs="Times New Roman"/>
          <w:sz w:val="24"/>
        </w:rPr>
        <w:t>merican w</w:t>
      </w:r>
      <w:r w:rsidRPr="00A523F2">
        <w:rPr>
          <w:rFonts w:ascii="Times New Roman" w:hAnsi="Times New Roman" w:cs="Times New Roman"/>
          <w:sz w:val="24"/>
        </w:rPr>
        <w:t xml:space="preserve">omen in </w:t>
      </w:r>
      <w:r>
        <w:rPr>
          <w:rFonts w:ascii="Times New Roman" w:hAnsi="Times New Roman" w:cs="Times New Roman"/>
          <w:sz w:val="24"/>
        </w:rPr>
        <w:t>graduate school.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A523F2">
        <w:rPr>
          <w:rFonts w:ascii="Times New Roman" w:hAnsi="Times New Roman" w:cs="Times New Roman"/>
          <w:i/>
          <w:sz w:val="24"/>
        </w:rPr>
        <w:t>The</w:t>
      </w:r>
      <w:r>
        <w:rPr>
          <w:rFonts w:ascii="Times New Roman" w:hAnsi="Times New Roman" w:cs="Times New Roman"/>
          <w:i/>
          <w:sz w:val="24"/>
        </w:rPr>
        <w:t xml:space="preserve"> Journal of Negro Education, </w:t>
      </w:r>
      <w:r w:rsidR="00A10D1D">
        <w:rPr>
          <w:rFonts w:ascii="Times New Roman" w:hAnsi="Times New Roman" w:cs="Times New Roman"/>
          <w:i/>
          <w:sz w:val="24"/>
        </w:rPr>
        <w:t>72</w:t>
      </w:r>
      <w:r>
        <w:rPr>
          <w:rFonts w:ascii="Times New Roman" w:hAnsi="Times New Roman" w:cs="Times New Roman"/>
          <w:i/>
          <w:sz w:val="24"/>
        </w:rPr>
        <w:t>(3)</w:t>
      </w:r>
      <w:r w:rsidRPr="00A523F2">
        <w:rPr>
          <w:rFonts w:ascii="Times New Roman" w:hAnsi="Times New Roman" w:cs="Times New Roman"/>
          <w:sz w:val="24"/>
        </w:rPr>
        <w:t xml:space="preserve"> pp. 252-268</w:t>
      </w:r>
      <w:r>
        <w:rPr>
          <w:rFonts w:ascii="Times New Roman" w:hAnsi="Times New Roman" w:cs="Times New Roman"/>
          <w:sz w:val="24"/>
        </w:rPr>
        <w:t>.</w:t>
      </w:r>
    </w:p>
    <w:p w:rsidR="00A523F2" w:rsidRPr="00A523F2" w:rsidRDefault="00A523F2" w:rsidP="00A523F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32822" w:rsidRPr="00571894" w:rsidRDefault="00432822" w:rsidP="004328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571894">
        <w:rPr>
          <w:rFonts w:ascii="Times New Roman" w:eastAsia="Times New Roman" w:hAnsi="Times New Roman" w:cs="Times New Roman"/>
          <w:color w:val="222222"/>
          <w:sz w:val="24"/>
          <w:szCs w:val="24"/>
        </w:rPr>
        <w:t>Sharpe, R. V., &amp; Swinton, O. H. (2012).</w:t>
      </w:r>
      <w:proofErr w:type="gramEnd"/>
      <w:r w:rsidRPr="0057189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Beyond anecdotes: A Quantitative examination of </w:t>
      </w:r>
    </w:p>
    <w:p w:rsidR="00432822" w:rsidRPr="00571894" w:rsidRDefault="00432822" w:rsidP="0043282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189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Black women in academe. </w:t>
      </w:r>
      <w:r w:rsidRPr="0057189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 Review of Black Political Economy</w:t>
      </w:r>
      <w:r w:rsidRPr="0057189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57189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39</w:t>
      </w:r>
      <w:r w:rsidRPr="00571894">
        <w:rPr>
          <w:rFonts w:ascii="Times New Roman" w:eastAsia="Times New Roman" w:hAnsi="Times New Roman" w:cs="Times New Roman"/>
          <w:color w:val="222222"/>
          <w:sz w:val="24"/>
          <w:szCs w:val="24"/>
        </w:rPr>
        <w:t>(3), 341-352.</w:t>
      </w:r>
    </w:p>
    <w:p w:rsidR="00432822" w:rsidRPr="00571894" w:rsidRDefault="00432822" w:rsidP="0043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822" w:rsidRPr="00571894" w:rsidRDefault="00432822" w:rsidP="0043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894">
        <w:rPr>
          <w:rFonts w:ascii="Times New Roman" w:hAnsi="Times New Roman" w:cs="Times New Roman"/>
          <w:sz w:val="24"/>
          <w:szCs w:val="24"/>
        </w:rPr>
        <w:t xml:space="preserve">Thomas, V.G. (2001). Educational experiences and transitions of reentry college women: Special </w:t>
      </w:r>
    </w:p>
    <w:p w:rsidR="00432822" w:rsidRDefault="00432822" w:rsidP="0043282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571894">
        <w:rPr>
          <w:rFonts w:ascii="Times New Roman" w:hAnsi="Times New Roman" w:cs="Times New Roman"/>
          <w:sz w:val="24"/>
          <w:szCs w:val="24"/>
        </w:rPr>
        <w:t>considerations</w:t>
      </w:r>
      <w:proofErr w:type="gramEnd"/>
      <w:r w:rsidRPr="00571894">
        <w:rPr>
          <w:rFonts w:ascii="Times New Roman" w:hAnsi="Times New Roman" w:cs="Times New Roman"/>
          <w:sz w:val="24"/>
          <w:szCs w:val="24"/>
        </w:rPr>
        <w:t xml:space="preserve"> for African American female students. </w:t>
      </w:r>
      <w:r w:rsidRPr="00571894">
        <w:rPr>
          <w:rFonts w:ascii="Times New Roman" w:hAnsi="Times New Roman" w:cs="Times New Roman"/>
          <w:i/>
          <w:sz w:val="24"/>
          <w:szCs w:val="24"/>
        </w:rPr>
        <w:t>Journal of Negro Education, 70</w:t>
      </w:r>
      <w:r w:rsidRPr="00571894">
        <w:rPr>
          <w:rFonts w:ascii="Times New Roman" w:hAnsi="Times New Roman" w:cs="Times New Roman"/>
          <w:sz w:val="24"/>
          <w:szCs w:val="24"/>
        </w:rPr>
        <w:t>(3), 139–55.</w:t>
      </w:r>
    </w:p>
    <w:p w:rsidR="001271C7" w:rsidRPr="00571894" w:rsidRDefault="001271C7" w:rsidP="0043282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271C7" w:rsidRDefault="001271C7" w:rsidP="001271C7">
      <w:pPr>
        <w:pStyle w:val="NormalWeb"/>
        <w:spacing w:before="0" w:beforeAutospacing="0" w:after="0" w:afterAutospacing="0"/>
        <w:rPr>
          <w:rFonts w:eastAsiaTheme="minorEastAsia"/>
          <w:i/>
          <w:color w:val="000000" w:themeColor="text1"/>
          <w:kern w:val="24"/>
        </w:rPr>
      </w:pPr>
      <w:proofErr w:type="spellStart"/>
      <w:r w:rsidRPr="001271C7">
        <w:rPr>
          <w:rFonts w:eastAsiaTheme="minorEastAsia"/>
          <w:color w:val="000000" w:themeColor="text1"/>
          <w:kern w:val="24"/>
        </w:rPr>
        <w:t>Zamani</w:t>
      </w:r>
      <w:proofErr w:type="spellEnd"/>
      <w:r w:rsidRPr="001271C7">
        <w:rPr>
          <w:rFonts w:eastAsiaTheme="minorEastAsia"/>
          <w:color w:val="000000" w:themeColor="text1"/>
          <w:kern w:val="24"/>
        </w:rPr>
        <w:t xml:space="preserve">-Gallaher, E.M. &amp; Polite, V.C. (2013). </w:t>
      </w:r>
      <w:r w:rsidRPr="001271C7">
        <w:rPr>
          <w:rFonts w:eastAsiaTheme="minorEastAsia"/>
          <w:i/>
          <w:color w:val="000000" w:themeColor="text1"/>
          <w:kern w:val="24"/>
        </w:rPr>
        <w:t xml:space="preserve">African American Females: Addressing </w:t>
      </w:r>
    </w:p>
    <w:p w:rsidR="001271C7" w:rsidRPr="001271C7" w:rsidRDefault="001271C7" w:rsidP="001271C7">
      <w:pPr>
        <w:pStyle w:val="NormalWeb"/>
        <w:spacing w:before="0" w:beforeAutospacing="0" w:after="0" w:afterAutospacing="0"/>
        <w:ind w:left="720"/>
      </w:pPr>
      <w:r w:rsidRPr="001271C7">
        <w:rPr>
          <w:rFonts w:eastAsiaTheme="minorEastAsia"/>
          <w:i/>
          <w:color w:val="000000" w:themeColor="text1"/>
          <w:kern w:val="24"/>
        </w:rPr>
        <w:t>Challenges and Nurturing the Future (Courageous Conversations)</w:t>
      </w:r>
      <w:r>
        <w:rPr>
          <w:rFonts w:eastAsiaTheme="minorEastAsia"/>
          <w:i/>
          <w:color w:val="000000" w:themeColor="text1"/>
          <w:kern w:val="24"/>
        </w:rPr>
        <w:t>.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Pr="001271C7">
        <w:rPr>
          <w:rFonts w:eastAsiaTheme="minorEastAsia"/>
          <w:color w:val="000000" w:themeColor="text1"/>
          <w:kern w:val="24"/>
        </w:rPr>
        <w:t xml:space="preserve">East Lansing, </w:t>
      </w:r>
      <w:r>
        <w:rPr>
          <w:rFonts w:eastAsiaTheme="minorEastAsia"/>
          <w:color w:val="000000" w:themeColor="text1"/>
          <w:kern w:val="24"/>
        </w:rPr>
        <w:t>MI: Mi</w:t>
      </w:r>
      <w:r w:rsidRPr="001271C7">
        <w:rPr>
          <w:rFonts w:eastAsiaTheme="minorEastAsia"/>
          <w:color w:val="000000" w:themeColor="text1"/>
          <w:kern w:val="24"/>
        </w:rPr>
        <w:t xml:space="preserve">chigan State University </w:t>
      </w:r>
      <w:r>
        <w:rPr>
          <w:rFonts w:eastAsiaTheme="minorEastAsia"/>
          <w:color w:val="000000" w:themeColor="text1"/>
          <w:kern w:val="24"/>
        </w:rPr>
        <w:t>Press.</w:t>
      </w:r>
    </w:p>
    <w:p w:rsidR="00391202" w:rsidRPr="00571894" w:rsidRDefault="00391202" w:rsidP="00391202">
      <w:pPr>
        <w:rPr>
          <w:rFonts w:ascii="Times New Roman" w:hAnsi="Times New Roman" w:cs="Times New Roman"/>
          <w:sz w:val="24"/>
          <w:szCs w:val="24"/>
        </w:rPr>
      </w:pPr>
    </w:p>
    <w:p w:rsidR="001603B4" w:rsidRPr="00571894" w:rsidRDefault="001603B4">
      <w:pPr>
        <w:rPr>
          <w:rFonts w:ascii="Times New Roman" w:hAnsi="Times New Roman" w:cs="Times New Roman"/>
          <w:sz w:val="24"/>
          <w:szCs w:val="24"/>
        </w:rPr>
      </w:pPr>
    </w:p>
    <w:sectPr w:rsidR="001603B4" w:rsidRPr="00571894" w:rsidSect="003C160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1D" w:rsidRDefault="00A10D1D" w:rsidP="00A10D1D">
      <w:pPr>
        <w:spacing w:after="0" w:line="240" w:lineRule="auto"/>
      </w:pPr>
      <w:r>
        <w:separator/>
      </w:r>
    </w:p>
  </w:endnote>
  <w:endnote w:type="continuationSeparator" w:id="0">
    <w:p w:rsidR="00A10D1D" w:rsidRDefault="00A10D1D" w:rsidP="00A1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6129694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454BF" w:rsidRPr="006454BF" w:rsidRDefault="006454BF" w:rsidP="006454BF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B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454BF">
              <w:rPr>
                <w:rFonts w:ascii="Times New Roman" w:hAnsi="Times New Roman" w:cs="Times New Roman"/>
                <w:sz w:val="24"/>
                <w:szCs w:val="24"/>
              </w:rPr>
              <w:instrText xml:space="preserve"> DATE \@ "M/d/yyyy" </w:instrText>
            </w:r>
            <w:r w:rsidRPr="006454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2B24">
              <w:rPr>
                <w:rFonts w:ascii="Times New Roman" w:hAnsi="Times New Roman" w:cs="Times New Roman"/>
                <w:noProof/>
                <w:sz w:val="24"/>
                <w:szCs w:val="24"/>
              </w:rPr>
              <w:t>1/31/2014</w:t>
            </w:r>
            <w:r w:rsidRPr="006454B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454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454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Page </w:t>
            </w:r>
            <w:r w:rsidRPr="006454B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454BF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PAGE </w:instrText>
            </w:r>
            <w:r w:rsidRPr="006454B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F6561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6454B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54B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6454B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454BF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NUMPAGES  </w:instrText>
            </w:r>
            <w:r w:rsidRPr="006454B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F6561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6454B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0D1D" w:rsidRPr="00A10D1D" w:rsidRDefault="00A10D1D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1D" w:rsidRDefault="00A10D1D" w:rsidP="00A10D1D">
      <w:pPr>
        <w:spacing w:after="0" w:line="240" w:lineRule="auto"/>
      </w:pPr>
      <w:r>
        <w:separator/>
      </w:r>
    </w:p>
  </w:footnote>
  <w:footnote w:type="continuationSeparator" w:id="0">
    <w:p w:rsidR="00A10D1D" w:rsidRDefault="00A10D1D" w:rsidP="00A10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DE" w:rsidRPr="00BF65DE" w:rsidRDefault="00BF65DE" w:rsidP="00BF65DE">
    <w:pPr>
      <w:spacing w:after="0"/>
      <w:jc w:val="center"/>
      <w:rPr>
        <w:rFonts w:ascii="Times New Roman" w:hAnsi="Times New Roman" w:cs="Times New Roman"/>
        <w:b/>
      </w:rPr>
    </w:pPr>
    <w:r w:rsidRPr="00BF65DE">
      <w:rPr>
        <w:rFonts w:ascii="Times New Roman" w:hAnsi="Times New Roman" w:cs="Times New Roman"/>
        <w:b/>
        <w:sz w:val="24"/>
      </w:rPr>
      <w:t>Black Female Doctoral Students: Overcoming Challenges that Inhibit Degree Attainment</w:t>
    </w:r>
    <w:r w:rsidRPr="00BF65DE">
      <w:rPr>
        <w:rFonts w:ascii="Times New Roman" w:hAnsi="Times New Roman" w:cs="Times New Roman"/>
        <w:b/>
      </w:rPr>
      <w:t xml:space="preserve"> </w:t>
    </w:r>
  </w:p>
  <w:p w:rsidR="00BF65DE" w:rsidRPr="00BF65DE" w:rsidRDefault="00BF65DE" w:rsidP="00BF65DE">
    <w:pPr>
      <w:pStyle w:val="Header"/>
      <w:jc w:val="center"/>
      <w:rPr>
        <w:rFonts w:ascii="Times New Roman" w:hAnsi="Times New Roman" w:cs="Times New Roman"/>
        <w:sz w:val="24"/>
      </w:rPr>
    </w:pPr>
    <w:r w:rsidRPr="00BF65DE">
      <w:rPr>
        <w:rFonts w:ascii="Times New Roman" w:hAnsi="Times New Roman" w:cs="Times New Roman"/>
        <w:sz w:val="24"/>
      </w:rPr>
      <w:t xml:space="preserve">Cheryl D. White, </w:t>
    </w:r>
    <w:proofErr w:type="spellStart"/>
    <w:r w:rsidRPr="00BF65DE">
      <w:rPr>
        <w:rFonts w:ascii="Times New Roman" w:hAnsi="Times New Roman" w:cs="Times New Roman"/>
        <w:sz w:val="24"/>
      </w:rPr>
      <w:t>Tonisha</w:t>
    </w:r>
    <w:proofErr w:type="spellEnd"/>
    <w:r w:rsidRPr="00BF65DE">
      <w:rPr>
        <w:rFonts w:ascii="Times New Roman" w:hAnsi="Times New Roman" w:cs="Times New Roman"/>
        <w:sz w:val="24"/>
      </w:rPr>
      <w:t xml:space="preserve"> B. Lane, Stacey N. Jackson, </w:t>
    </w:r>
    <w:r>
      <w:rPr>
        <w:rFonts w:ascii="Times New Roman" w:hAnsi="Times New Roman" w:cs="Times New Roman"/>
        <w:sz w:val="24"/>
      </w:rPr>
      <w:t xml:space="preserve">and </w:t>
    </w:r>
    <w:proofErr w:type="spellStart"/>
    <w:r w:rsidRPr="00BF65DE">
      <w:rPr>
        <w:rFonts w:ascii="Times New Roman" w:hAnsi="Times New Roman" w:cs="Times New Roman"/>
        <w:sz w:val="24"/>
      </w:rPr>
      <w:t>Shetina</w:t>
    </w:r>
    <w:proofErr w:type="spellEnd"/>
    <w:r w:rsidRPr="00BF65DE">
      <w:rPr>
        <w:rFonts w:ascii="Times New Roman" w:hAnsi="Times New Roman" w:cs="Times New Roman"/>
        <w:sz w:val="24"/>
      </w:rPr>
      <w:t xml:space="preserve"> M. Jones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07438"/>
    <w:multiLevelType w:val="hybridMultilevel"/>
    <w:tmpl w:val="ACC80AF6"/>
    <w:lvl w:ilvl="0" w:tplc="EB943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A1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A8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23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E1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ED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6A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0E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09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F4B4FE2"/>
    <w:multiLevelType w:val="hybridMultilevel"/>
    <w:tmpl w:val="D3F61D04"/>
    <w:lvl w:ilvl="0" w:tplc="72CC7A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5D2E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23C69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93651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BFC67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8C868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708DB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F1694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446A4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62"/>
    <w:rsid w:val="000A3385"/>
    <w:rsid w:val="001271C7"/>
    <w:rsid w:val="001603B4"/>
    <w:rsid w:val="001934EC"/>
    <w:rsid w:val="001D789F"/>
    <w:rsid w:val="001F0E58"/>
    <w:rsid w:val="00332C84"/>
    <w:rsid w:val="00391202"/>
    <w:rsid w:val="003C1606"/>
    <w:rsid w:val="00432822"/>
    <w:rsid w:val="00467990"/>
    <w:rsid w:val="004B6F83"/>
    <w:rsid w:val="004F6655"/>
    <w:rsid w:val="00571894"/>
    <w:rsid w:val="006454BF"/>
    <w:rsid w:val="006D0061"/>
    <w:rsid w:val="007F791E"/>
    <w:rsid w:val="0094219C"/>
    <w:rsid w:val="00A10D1D"/>
    <w:rsid w:val="00A42B24"/>
    <w:rsid w:val="00A523F2"/>
    <w:rsid w:val="00A740DC"/>
    <w:rsid w:val="00B26C12"/>
    <w:rsid w:val="00B6271D"/>
    <w:rsid w:val="00BF65DE"/>
    <w:rsid w:val="00D82FCB"/>
    <w:rsid w:val="00DA0762"/>
    <w:rsid w:val="00F65613"/>
    <w:rsid w:val="00F9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523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0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D1D"/>
  </w:style>
  <w:style w:type="paragraph" w:styleId="Footer">
    <w:name w:val="footer"/>
    <w:basedOn w:val="Normal"/>
    <w:link w:val="FooterChar"/>
    <w:uiPriority w:val="99"/>
    <w:unhideWhenUsed/>
    <w:rsid w:val="00A10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D1D"/>
  </w:style>
  <w:style w:type="paragraph" w:styleId="BalloonText">
    <w:name w:val="Balloon Text"/>
    <w:basedOn w:val="Normal"/>
    <w:link w:val="BalloonTextChar"/>
    <w:uiPriority w:val="99"/>
    <w:semiHidden/>
    <w:unhideWhenUsed/>
    <w:rsid w:val="00A1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9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523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0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D1D"/>
  </w:style>
  <w:style w:type="paragraph" w:styleId="Footer">
    <w:name w:val="footer"/>
    <w:basedOn w:val="Normal"/>
    <w:link w:val="FooterChar"/>
    <w:uiPriority w:val="99"/>
    <w:unhideWhenUsed/>
    <w:rsid w:val="00A10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D1D"/>
  </w:style>
  <w:style w:type="paragraph" w:styleId="BalloonText">
    <w:name w:val="Balloon Text"/>
    <w:basedOn w:val="Normal"/>
    <w:link w:val="BalloonTextChar"/>
    <w:uiPriority w:val="99"/>
    <w:semiHidden/>
    <w:unhideWhenUsed/>
    <w:rsid w:val="00A1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8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folio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psr.umich.edu/icpsrweb/sumpr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White</dc:creator>
  <cp:lastModifiedBy>Cheryl White</cp:lastModifiedBy>
  <cp:revision>5</cp:revision>
  <cp:lastPrinted>2013-10-24T19:17:00Z</cp:lastPrinted>
  <dcterms:created xsi:type="dcterms:W3CDTF">2014-01-31T19:31:00Z</dcterms:created>
  <dcterms:modified xsi:type="dcterms:W3CDTF">2014-01-31T19:33:00Z</dcterms:modified>
</cp:coreProperties>
</file>